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BF" w:rsidRDefault="00A37FBF" w:rsidP="00A405A3">
      <w:pPr>
        <w:jc w:val="both"/>
        <w:rPr>
          <w:rFonts w:ascii="Arial" w:hAnsi="Arial" w:cs="Arial"/>
          <w:sz w:val="24"/>
          <w:szCs w:val="24"/>
          <w:lang w:val="el-GR"/>
        </w:rPr>
      </w:pP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2530475" cy="15525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04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FBF" w:rsidRDefault="00A37FBF" w:rsidP="00A405A3">
      <w:pPr>
        <w:jc w:val="both"/>
        <w:rPr>
          <w:rFonts w:ascii="Arial" w:hAnsi="Arial" w:cs="Arial"/>
          <w:sz w:val="24"/>
          <w:szCs w:val="24"/>
          <w:lang w:val="el-GR"/>
        </w:rPr>
      </w:pPr>
    </w:p>
    <w:p w:rsidR="00A37FBF" w:rsidRDefault="00A37FBF" w:rsidP="00A405A3">
      <w:pPr>
        <w:jc w:val="both"/>
        <w:rPr>
          <w:rFonts w:ascii="Arial" w:hAnsi="Arial" w:cs="Arial"/>
          <w:sz w:val="24"/>
          <w:szCs w:val="24"/>
          <w:lang w:val="el-GR"/>
        </w:rPr>
      </w:pPr>
    </w:p>
    <w:p w:rsidR="00A37FBF" w:rsidRDefault="00A37FBF" w:rsidP="00A405A3">
      <w:pPr>
        <w:jc w:val="both"/>
        <w:rPr>
          <w:rFonts w:ascii="Arial" w:hAnsi="Arial" w:cs="Arial"/>
          <w:sz w:val="24"/>
          <w:szCs w:val="24"/>
          <w:lang w:val="el-GR"/>
        </w:rPr>
      </w:pPr>
    </w:p>
    <w:p w:rsidR="00A37FBF" w:rsidRDefault="00A37FBF" w:rsidP="00A405A3">
      <w:pPr>
        <w:jc w:val="both"/>
        <w:rPr>
          <w:rFonts w:ascii="Arial" w:hAnsi="Arial" w:cs="Arial"/>
          <w:sz w:val="24"/>
          <w:szCs w:val="24"/>
          <w:lang w:val="el-GR"/>
        </w:rPr>
      </w:pPr>
    </w:p>
    <w:p w:rsidR="00A37FBF" w:rsidRDefault="00A37FBF" w:rsidP="00A405A3">
      <w:pPr>
        <w:jc w:val="both"/>
        <w:rPr>
          <w:rFonts w:ascii="Arial" w:hAnsi="Arial" w:cs="Arial"/>
          <w:sz w:val="24"/>
          <w:szCs w:val="24"/>
          <w:lang w:val="el-GR"/>
        </w:rPr>
      </w:pPr>
    </w:p>
    <w:p w:rsidR="009B617A" w:rsidRDefault="003D113D" w:rsidP="00A405A3">
      <w:pPr>
        <w:jc w:val="both"/>
        <w:rPr>
          <w:rFonts w:ascii="Arial" w:hAnsi="Arial" w:cs="Arial"/>
          <w:sz w:val="24"/>
          <w:szCs w:val="24"/>
          <w:lang w:val="el-GR"/>
        </w:rPr>
      </w:pPr>
      <w:r>
        <w:rPr>
          <w:rFonts w:ascii="Arial" w:hAnsi="Arial" w:cs="Arial"/>
          <w:sz w:val="24"/>
          <w:szCs w:val="24"/>
          <w:lang w:val="el-GR"/>
        </w:rPr>
        <w:t>Στα</w:t>
      </w:r>
      <w:r w:rsidR="00A405A3">
        <w:rPr>
          <w:rFonts w:ascii="Arial" w:hAnsi="Arial" w:cs="Arial"/>
          <w:sz w:val="24"/>
          <w:szCs w:val="24"/>
          <w:lang w:val="el-GR"/>
        </w:rPr>
        <w:t xml:space="preserve"> Πολύκεντρα Νεολαίας στη Λευ</w:t>
      </w:r>
      <w:r>
        <w:rPr>
          <w:rFonts w:ascii="Arial" w:hAnsi="Arial" w:cs="Arial"/>
          <w:sz w:val="24"/>
          <w:szCs w:val="24"/>
          <w:lang w:val="el-GR"/>
        </w:rPr>
        <w:t>κωσία, στη Λεμεσό και στην Πάφο, ο Οργανισμός Νεολαίας</w:t>
      </w:r>
      <w:r w:rsidR="00A405A3">
        <w:rPr>
          <w:rFonts w:ascii="Arial" w:hAnsi="Arial" w:cs="Arial"/>
          <w:sz w:val="24"/>
          <w:szCs w:val="24"/>
          <w:lang w:val="el-GR"/>
        </w:rPr>
        <w:t>, παρέχ</w:t>
      </w:r>
      <w:r>
        <w:rPr>
          <w:rFonts w:ascii="Arial" w:hAnsi="Arial" w:cs="Arial"/>
          <w:sz w:val="24"/>
          <w:szCs w:val="24"/>
          <w:lang w:val="el-GR"/>
        </w:rPr>
        <w:t xml:space="preserve">ει </w:t>
      </w:r>
      <w:r w:rsidR="00A405A3">
        <w:rPr>
          <w:rFonts w:ascii="Arial" w:hAnsi="Arial" w:cs="Arial"/>
          <w:sz w:val="24"/>
          <w:szCs w:val="24"/>
          <w:lang w:val="el-GR"/>
        </w:rPr>
        <w:t xml:space="preserve">εργαστήρια </w:t>
      </w:r>
      <w:r w:rsidR="00A405A3" w:rsidRPr="00640E92">
        <w:rPr>
          <w:rFonts w:ascii="Arial" w:hAnsi="Arial" w:cs="Arial"/>
          <w:sz w:val="24"/>
          <w:szCs w:val="24"/>
          <w:lang w:val="el-GR"/>
        </w:rPr>
        <w:t>Ρομποτική</w:t>
      </w:r>
      <w:r w:rsidR="00A405A3">
        <w:rPr>
          <w:rFonts w:ascii="Arial" w:hAnsi="Arial" w:cs="Arial"/>
          <w:sz w:val="24"/>
          <w:szCs w:val="24"/>
          <w:lang w:val="el-GR"/>
        </w:rPr>
        <w:t>ς,</w:t>
      </w:r>
      <w:r w:rsidR="00A405A3" w:rsidRPr="00640E92">
        <w:rPr>
          <w:rFonts w:ascii="Arial" w:hAnsi="Arial" w:cs="Arial"/>
          <w:sz w:val="24"/>
          <w:szCs w:val="24"/>
          <w:lang w:val="el-GR"/>
        </w:rPr>
        <w:t xml:space="preserve"> Προγραμματισμ</w:t>
      </w:r>
      <w:r w:rsidR="00A405A3">
        <w:rPr>
          <w:rFonts w:ascii="Arial" w:hAnsi="Arial" w:cs="Arial"/>
          <w:sz w:val="24"/>
          <w:szCs w:val="24"/>
          <w:lang w:val="el-GR"/>
        </w:rPr>
        <w:t xml:space="preserve">ού, </w:t>
      </w:r>
      <w:r w:rsidR="00A405A3" w:rsidRPr="00640E92">
        <w:rPr>
          <w:rFonts w:ascii="Arial" w:hAnsi="Arial" w:cs="Arial"/>
          <w:sz w:val="24"/>
          <w:szCs w:val="24"/>
        </w:rPr>
        <w:t>Film</w:t>
      </w:r>
      <w:r w:rsidR="00A405A3" w:rsidRPr="00640E92">
        <w:rPr>
          <w:rFonts w:ascii="Arial" w:hAnsi="Arial" w:cs="Arial"/>
          <w:sz w:val="24"/>
          <w:szCs w:val="24"/>
          <w:lang w:val="el-GR"/>
        </w:rPr>
        <w:t xml:space="preserve"> </w:t>
      </w:r>
      <w:r w:rsidR="00A405A3" w:rsidRPr="00640E92">
        <w:rPr>
          <w:rFonts w:ascii="Arial" w:hAnsi="Arial" w:cs="Arial"/>
          <w:sz w:val="24"/>
          <w:szCs w:val="24"/>
        </w:rPr>
        <w:t>Making</w:t>
      </w:r>
      <w:r w:rsidR="00A405A3">
        <w:rPr>
          <w:rFonts w:ascii="Arial" w:hAnsi="Arial" w:cs="Arial"/>
          <w:sz w:val="24"/>
          <w:szCs w:val="24"/>
          <w:lang w:val="el-GR"/>
        </w:rPr>
        <w:t xml:space="preserve">, </w:t>
      </w:r>
      <w:r w:rsidR="00A405A3" w:rsidRPr="00640E92">
        <w:rPr>
          <w:rFonts w:ascii="Arial" w:hAnsi="Arial" w:cs="Arial"/>
          <w:sz w:val="24"/>
          <w:szCs w:val="24"/>
          <w:lang w:val="el-GR"/>
        </w:rPr>
        <w:t>Φωτογραφία</w:t>
      </w:r>
      <w:r w:rsidR="00A405A3">
        <w:rPr>
          <w:rFonts w:ascii="Arial" w:hAnsi="Arial" w:cs="Arial"/>
          <w:sz w:val="24"/>
          <w:szCs w:val="24"/>
          <w:lang w:val="el-GR"/>
        </w:rPr>
        <w:t xml:space="preserve">ς, </w:t>
      </w:r>
      <w:r w:rsidR="00A405A3" w:rsidRPr="00640E92">
        <w:rPr>
          <w:rFonts w:ascii="Arial" w:hAnsi="Arial" w:cs="Arial"/>
          <w:sz w:val="24"/>
          <w:szCs w:val="24"/>
        </w:rPr>
        <w:t>Graphic</w:t>
      </w:r>
      <w:r w:rsidR="00A405A3" w:rsidRPr="00640E92">
        <w:rPr>
          <w:rFonts w:ascii="Arial" w:hAnsi="Arial" w:cs="Arial"/>
          <w:sz w:val="24"/>
          <w:szCs w:val="24"/>
          <w:lang w:val="el-GR"/>
        </w:rPr>
        <w:t xml:space="preserve"> </w:t>
      </w:r>
      <w:r w:rsidR="00A405A3" w:rsidRPr="00640E92">
        <w:rPr>
          <w:rFonts w:ascii="Arial" w:hAnsi="Arial" w:cs="Arial"/>
          <w:sz w:val="24"/>
          <w:szCs w:val="24"/>
        </w:rPr>
        <w:t>Design</w:t>
      </w:r>
      <w:r w:rsidR="00A405A3">
        <w:rPr>
          <w:rFonts w:ascii="Arial" w:hAnsi="Arial" w:cs="Arial"/>
          <w:sz w:val="24"/>
          <w:szCs w:val="24"/>
          <w:lang w:val="el-GR"/>
        </w:rPr>
        <w:t xml:space="preserve">, </w:t>
      </w:r>
      <w:r w:rsidR="00A405A3" w:rsidRPr="00640E92">
        <w:rPr>
          <w:rFonts w:ascii="Arial" w:hAnsi="Arial" w:cs="Arial"/>
          <w:sz w:val="24"/>
          <w:szCs w:val="24"/>
          <w:lang w:val="el-GR"/>
        </w:rPr>
        <w:t>Δημιουργική</w:t>
      </w:r>
      <w:r w:rsidR="00A405A3">
        <w:rPr>
          <w:rFonts w:ascii="Arial" w:hAnsi="Arial" w:cs="Arial"/>
          <w:sz w:val="24"/>
          <w:szCs w:val="24"/>
          <w:lang w:val="el-GR"/>
        </w:rPr>
        <w:t>ς</w:t>
      </w:r>
      <w:r w:rsidR="00A405A3" w:rsidRPr="00640E92">
        <w:rPr>
          <w:rFonts w:ascii="Arial" w:hAnsi="Arial" w:cs="Arial"/>
          <w:sz w:val="24"/>
          <w:szCs w:val="24"/>
          <w:lang w:val="el-GR"/>
        </w:rPr>
        <w:t xml:space="preserve"> Γραφή</w:t>
      </w:r>
      <w:r w:rsidR="00A405A3">
        <w:rPr>
          <w:rFonts w:ascii="Arial" w:hAnsi="Arial" w:cs="Arial"/>
          <w:sz w:val="24"/>
          <w:szCs w:val="24"/>
          <w:lang w:val="el-GR"/>
        </w:rPr>
        <w:t>ς,</w:t>
      </w:r>
      <w:r w:rsidR="00A405A3" w:rsidRPr="00640E92">
        <w:rPr>
          <w:rFonts w:ascii="Arial" w:hAnsi="Arial" w:cs="Arial"/>
          <w:sz w:val="24"/>
          <w:szCs w:val="24"/>
          <w:lang w:val="el-GR"/>
        </w:rPr>
        <w:t xml:space="preserve"> Μουσική</w:t>
      </w:r>
      <w:r w:rsidR="00A405A3">
        <w:rPr>
          <w:rFonts w:ascii="Arial" w:hAnsi="Arial" w:cs="Arial"/>
          <w:sz w:val="24"/>
          <w:szCs w:val="24"/>
          <w:lang w:val="el-GR"/>
        </w:rPr>
        <w:t xml:space="preserve">ς, </w:t>
      </w:r>
      <w:r w:rsidR="00A405A3" w:rsidRPr="00640E92">
        <w:rPr>
          <w:rFonts w:ascii="Arial" w:hAnsi="Arial" w:cs="Arial"/>
          <w:sz w:val="24"/>
          <w:szCs w:val="24"/>
          <w:lang w:val="el-GR"/>
        </w:rPr>
        <w:t>Θ</w:t>
      </w:r>
      <w:r w:rsidR="00A405A3">
        <w:rPr>
          <w:rFonts w:ascii="Arial" w:hAnsi="Arial" w:cs="Arial"/>
          <w:sz w:val="24"/>
          <w:szCs w:val="24"/>
          <w:lang w:val="el-GR"/>
        </w:rPr>
        <w:t>εάτρου και Τέχνης.</w:t>
      </w:r>
      <w:r w:rsidR="00366169">
        <w:rPr>
          <w:rFonts w:ascii="Arial" w:hAnsi="Arial" w:cs="Arial"/>
          <w:sz w:val="24"/>
          <w:szCs w:val="24"/>
          <w:lang w:val="el-GR"/>
        </w:rPr>
        <w:t xml:space="preserve"> </w:t>
      </w:r>
    </w:p>
    <w:p w:rsidR="00366169" w:rsidRDefault="00A405A3" w:rsidP="00A405A3">
      <w:pPr>
        <w:jc w:val="both"/>
        <w:rPr>
          <w:rFonts w:ascii="Arial" w:hAnsi="Arial" w:cs="Arial"/>
          <w:sz w:val="24"/>
          <w:szCs w:val="24"/>
          <w:lang w:val="el-GR"/>
        </w:rPr>
      </w:pPr>
      <w:r w:rsidRPr="00A405A3">
        <w:rPr>
          <w:rFonts w:ascii="Arial" w:hAnsi="Arial" w:cs="Arial"/>
          <w:sz w:val="24"/>
          <w:szCs w:val="24"/>
          <w:lang w:val="el-GR"/>
        </w:rPr>
        <w:t xml:space="preserve">Στόχος των εργαστηρίων είναι η υγιής απασχόληση, η ψυχαγωγία και εκμάθηση, η καλλιέργεια της εκφραστικότητας και της δημιουργικότητας, καθώς επίσης η ψυχοσυναισθηματική ενδυνάμωση και η προσωπική ανάπτυξη των συμμετεχόντων. </w:t>
      </w:r>
      <w:r>
        <w:rPr>
          <w:rFonts w:ascii="Arial" w:hAnsi="Arial" w:cs="Arial"/>
          <w:sz w:val="24"/>
          <w:szCs w:val="24"/>
          <w:lang w:val="el-GR"/>
        </w:rPr>
        <w:t xml:space="preserve"> </w:t>
      </w:r>
    </w:p>
    <w:p w:rsidR="009B617A" w:rsidRDefault="009B617A" w:rsidP="009B617A">
      <w:pPr>
        <w:jc w:val="both"/>
        <w:rPr>
          <w:rFonts w:ascii="Arial" w:hAnsi="Arial" w:cs="Arial"/>
          <w:sz w:val="24"/>
          <w:szCs w:val="24"/>
          <w:lang w:val="el-GR"/>
        </w:rPr>
      </w:pPr>
      <w:r>
        <w:rPr>
          <w:rFonts w:ascii="Arial" w:hAnsi="Arial" w:cs="Arial"/>
          <w:sz w:val="24"/>
          <w:szCs w:val="24"/>
          <w:lang w:val="el-GR"/>
        </w:rPr>
        <w:t xml:space="preserve">Οι συμμετέχοντες μέσω των εργαστηρίων θα έχουν την ευκαιρία να γνωριστούν, να πειραματιστούν, να εξοικειωθούν, αλλά και να απελευθερώσουν τη φαντασία τους, να δημιουργήσουν, να αποκτήσουν δεξιότητες και να καλλιεργήσουν τα ενδιαφέροντα τους.  </w:t>
      </w:r>
    </w:p>
    <w:p w:rsidR="009B617A" w:rsidRPr="00A85029" w:rsidRDefault="009B617A" w:rsidP="009B617A">
      <w:pPr>
        <w:jc w:val="both"/>
        <w:rPr>
          <w:rFonts w:ascii="Arial" w:hAnsi="Arial" w:cs="Arial"/>
          <w:sz w:val="24"/>
          <w:szCs w:val="24"/>
          <w:lang w:val="el-GR"/>
        </w:rPr>
      </w:pPr>
      <w:r>
        <w:rPr>
          <w:rFonts w:ascii="Arial" w:hAnsi="Arial" w:cs="Arial"/>
          <w:sz w:val="24"/>
          <w:szCs w:val="24"/>
          <w:lang w:val="el-GR"/>
        </w:rPr>
        <w:t xml:space="preserve">Τα εργαστήρια παρέχονται από επαγγελματίες εκπαιδευτές και σ΄ αυτά μπορούν να συμμετέχουν </w:t>
      </w:r>
      <w:r w:rsidRPr="008306A6">
        <w:rPr>
          <w:rFonts w:ascii="Arial" w:hAnsi="Arial" w:cs="Arial"/>
          <w:b/>
          <w:sz w:val="24"/>
          <w:szCs w:val="24"/>
          <w:lang w:val="el-GR"/>
        </w:rPr>
        <w:t>παιδιά και νέοι ηλικίας 6 – 35 χρόνων.</w:t>
      </w:r>
      <w:r w:rsidR="00804050">
        <w:rPr>
          <w:rFonts w:ascii="Arial" w:hAnsi="Arial" w:cs="Arial"/>
          <w:b/>
          <w:sz w:val="24"/>
          <w:szCs w:val="24"/>
          <w:lang w:val="el-GR"/>
        </w:rPr>
        <w:t xml:space="preserve"> </w:t>
      </w:r>
      <w:r w:rsidR="00804050" w:rsidRPr="00A85029">
        <w:rPr>
          <w:rFonts w:ascii="Arial" w:hAnsi="Arial" w:cs="Arial"/>
          <w:sz w:val="24"/>
          <w:szCs w:val="24"/>
          <w:lang w:val="el-GR"/>
        </w:rPr>
        <w:t>Ο Οργανισ</w:t>
      </w:r>
      <w:r w:rsidR="00A85029" w:rsidRPr="00A85029">
        <w:rPr>
          <w:rFonts w:ascii="Arial" w:hAnsi="Arial" w:cs="Arial"/>
          <w:sz w:val="24"/>
          <w:szCs w:val="24"/>
          <w:lang w:val="el-GR"/>
        </w:rPr>
        <w:t>μός δύναται να ζητήσει σχετικά αποδεικτικά στοιχεία από τους συμμετέχοντες (πιστοποιητικό γέννησης ή ταυτότητα).</w:t>
      </w:r>
    </w:p>
    <w:p w:rsidR="007A2EB5" w:rsidRPr="007A2EB5" w:rsidRDefault="007A2EB5" w:rsidP="009B617A">
      <w:pPr>
        <w:jc w:val="both"/>
        <w:rPr>
          <w:rFonts w:ascii="Arial" w:hAnsi="Arial" w:cs="Arial"/>
          <w:b/>
          <w:sz w:val="24"/>
          <w:szCs w:val="24"/>
          <w:u w:val="single"/>
          <w:lang w:val="el-GR"/>
        </w:rPr>
      </w:pPr>
      <w:r w:rsidRPr="007A2EB5">
        <w:rPr>
          <w:rFonts w:ascii="Arial" w:hAnsi="Arial" w:cs="Arial"/>
          <w:b/>
          <w:sz w:val="24"/>
          <w:szCs w:val="24"/>
          <w:u w:val="single"/>
          <w:lang w:val="el-GR"/>
        </w:rPr>
        <w:t>Δίδακτρα</w:t>
      </w:r>
      <w:r w:rsidR="00804050">
        <w:rPr>
          <w:rFonts w:ascii="Arial" w:hAnsi="Arial" w:cs="Arial"/>
          <w:b/>
          <w:sz w:val="24"/>
          <w:szCs w:val="24"/>
          <w:u w:val="single"/>
          <w:lang w:val="el-GR"/>
        </w:rPr>
        <w:t>, Παροχή Έκπτωσης και Εξαίρεση από την Καταβολή Διδάκτρων</w:t>
      </w:r>
      <w:r w:rsidRPr="007A2EB5">
        <w:rPr>
          <w:rFonts w:ascii="Arial" w:hAnsi="Arial" w:cs="Arial"/>
          <w:b/>
          <w:sz w:val="24"/>
          <w:szCs w:val="24"/>
          <w:u w:val="single"/>
          <w:lang w:val="el-GR"/>
        </w:rPr>
        <w:t>:</w:t>
      </w:r>
    </w:p>
    <w:p w:rsidR="007A2EB5" w:rsidRDefault="007A2EB5" w:rsidP="009B617A">
      <w:pPr>
        <w:jc w:val="both"/>
        <w:rPr>
          <w:rFonts w:ascii="Arial" w:hAnsi="Arial" w:cs="Arial"/>
          <w:sz w:val="24"/>
          <w:szCs w:val="24"/>
          <w:lang w:val="el-GR"/>
        </w:rPr>
      </w:pPr>
      <w:r>
        <w:rPr>
          <w:rFonts w:ascii="Arial" w:hAnsi="Arial" w:cs="Arial"/>
          <w:sz w:val="24"/>
          <w:szCs w:val="24"/>
          <w:lang w:val="el-GR"/>
        </w:rPr>
        <w:t>Για τη συμμετοχή στα εργαστήρια θα καταβάλλονται δίδακτρα ως ακολούθως:</w:t>
      </w:r>
    </w:p>
    <w:p w:rsidR="007A2EB5" w:rsidRDefault="007A2EB5" w:rsidP="009B617A">
      <w:pPr>
        <w:jc w:val="both"/>
        <w:rPr>
          <w:rFonts w:ascii="Arial" w:hAnsi="Arial" w:cs="Arial"/>
          <w:sz w:val="24"/>
          <w:szCs w:val="24"/>
          <w:lang w:val="el-GR"/>
        </w:rPr>
      </w:pPr>
      <w:r>
        <w:rPr>
          <w:rFonts w:ascii="Arial" w:hAnsi="Arial" w:cs="Arial"/>
          <w:sz w:val="24"/>
          <w:szCs w:val="24"/>
          <w:lang w:val="el-GR"/>
        </w:rPr>
        <w:t xml:space="preserve">1 εργαστήριο: €60,00 </w:t>
      </w:r>
    </w:p>
    <w:p w:rsidR="007A2EB5" w:rsidRDefault="007A2EB5" w:rsidP="009B617A">
      <w:pPr>
        <w:jc w:val="both"/>
        <w:rPr>
          <w:rFonts w:ascii="Arial" w:hAnsi="Arial" w:cs="Arial"/>
          <w:sz w:val="24"/>
          <w:szCs w:val="24"/>
          <w:lang w:val="el-GR"/>
        </w:rPr>
      </w:pPr>
      <w:r>
        <w:rPr>
          <w:rFonts w:ascii="Arial" w:hAnsi="Arial" w:cs="Arial"/>
          <w:sz w:val="24"/>
          <w:szCs w:val="24"/>
          <w:lang w:val="el-GR"/>
        </w:rPr>
        <w:t>2 εργαστήρια ή και περισσότερα: €90,00.</w:t>
      </w:r>
    </w:p>
    <w:p w:rsidR="007A2EB5" w:rsidRPr="00804050" w:rsidRDefault="001D271D" w:rsidP="009B617A">
      <w:pPr>
        <w:jc w:val="both"/>
        <w:rPr>
          <w:rFonts w:ascii="Arial" w:hAnsi="Arial" w:cs="Arial"/>
          <w:b/>
          <w:sz w:val="24"/>
          <w:szCs w:val="24"/>
          <w:lang w:val="el-GR"/>
        </w:rPr>
      </w:pPr>
      <w:r>
        <w:rPr>
          <w:rFonts w:ascii="Arial" w:hAnsi="Arial" w:cs="Arial"/>
          <w:sz w:val="24"/>
          <w:szCs w:val="24"/>
          <w:lang w:val="el-GR"/>
        </w:rPr>
        <w:t xml:space="preserve">Για τα αδέλφια και τους κατόχους της Κάρτας Νέων και της Φοιτητικής Ταυτότητας, θα παρέχεται </w:t>
      </w:r>
      <w:r w:rsidRPr="00804050">
        <w:rPr>
          <w:rFonts w:ascii="Arial" w:hAnsi="Arial" w:cs="Arial"/>
          <w:b/>
          <w:sz w:val="24"/>
          <w:szCs w:val="24"/>
          <w:lang w:val="el-GR"/>
        </w:rPr>
        <w:t>έκπτωση ύψους 25%.</w:t>
      </w:r>
    </w:p>
    <w:p w:rsidR="007A2EB5" w:rsidRDefault="007A2EB5" w:rsidP="009B617A">
      <w:pPr>
        <w:jc w:val="both"/>
        <w:rPr>
          <w:rFonts w:ascii="Arial" w:hAnsi="Arial" w:cs="Arial"/>
          <w:sz w:val="24"/>
          <w:szCs w:val="24"/>
          <w:lang w:val="el-GR"/>
        </w:rPr>
      </w:pPr>
      <w:r>
        <w:rPr>
          <w:rFonts w:ascii="Arial" w:hAnsi="Arial" w:cs="Arial"/>
          <w:sz w:val="24"/>
          <w:szCs w:val="24"/>
          <w:lang w:val="el-GR"/>
        </w:rPr>
        <w:t>Διευκρινίζεται ότι ο κάθε ενδιαφερόμενος μπορεί να συμμετάσχει σε όσα εργαστήρια επιθυμεί</w:t>
      </w:r>
      <w:r w:rsidR="001D271D">
        <w:rPr>
          <w:rFonts w:ascii="Arial" w:hAnsi="Arial" w:cs="Arial"/>
          <w:sz w:val="24"/>
          <w:szCs w:val="24"/>
          <w:lang w:val="el-GR"/>
        </w:rPr>
        <w:t>, αναλόγως της διαθεσιμότητας</w:t>
      </w:r>
      <w:r>
        <w:rPr>
          <w:rFonts w:ascii="Arial" w:hAnsi="Arial" w:cs="Arial"/>
          <w:sz w:val="24"/>
          <w:szCs w:val="24"/>
          <w:lang w:val="el-GR"/>
        </w:rPr>
        <w:t>.</w:t>
      </w:r>
      <w:r w:rsidR="008306A6">
        <w:rPr>
          <w:rFonts w:ascii="Arial" w:hAnsi="Arial" w:cs="Arial"/>
          <w:sz w:val="24"/>
          <w:szCs w:val="24"/>
          <w:lang w:val="el-GR"/>
        </w:rPr>
        <w:t xml:space="preserve"> </w:t>
      </w:r>
    </w:p>
    <w:p w:rsidR="008306A6" w:rsidRDefault="007A2EB5" w:rsidP="009B617A">
      <w:pPr>
        <w:jc w:val="both"/>
        <w:rPr>
          <w:rFonts w:ascii="Arial" w:hAnsi="Arial" w:cs="Arial"/>
          <w:sz w:val="24"/>
          <w:szCs w:val="24"/>
          <w:lang w:val="el-GR"/>
        </w:rPr>
      </w:pPr>
      <w:r>
        <w:rPr>
          <w:rFonts w:ascii="Arial" w:hAnsi="Arial" w:cs="Arial"/>
          <w:sz w:val="24"/>
          <w:szCs w:val="24"/>
          <w:lang w:val="el-GR"/>
        </w:rPr>
        <w:t xml:space="preserve">Η καταβολή των διδάκτρων θα γίνεται σε μία δόση εντός 15 ημερών από την ημερομηνία που θα ειδοποιείται ο κάθε ενδιαφερόμενος ότι η αίτηση του έγινε αποδεκτή. </w:t>
      </w:r>
      <w:r w:rsidR="001D271D">
        <w:rPr>
          <w:rFonts w:ascii="Arial" w:hAnsi="Arial" w:cs="Arial"/>
          <w:sz w:val="24"/>
          <w:szCs w:val="24"/>
          <w:lang w:val="el-GR"/>
        </w:rPr>
        <w:t xml:space="preserve">Για τα αδέλφια η εξόφληση των διδάκτρων θα γίνεται σε δύο ισόποσες δόσεις. Η πρώτη δόση θα καταβάλλεται όπως αναφέρεται πιο πάνω και η δεύτερη εντός του πρώτου δεκαπενθημέρου του επόμενου μήνα από την ημερομηνία που θα ειδοποιείται το δεύτερο παιδί της οικογένειας ότι η αίτηση του έγινε αποδεκτή.  </w:t>
      </w:r>
    </w:p>
    <w:p w:rsidR="00804050" w:rsidRDefault="00804050" w:rsidP="009B617A">
      <w:pPr>
        <w:jc w:val="both"/>
        <w:rPr>
          <w:rFonts w:ascii="Arial" w:hAnsi="Arial" w:cs="Arial"/>
          <w:sz w:val="24"/>
          <w:szCs w:val="24"/>
          <w:lang w:val="el-GR"/>
        </w:rPr>
      </w:pPr>
      <w:r w:rsidRPr="00804050">
        <w:rPr>
          <w:rFonts w:ascii="Arial" w:hAnsi="Arial" w:cs="Arial"/>
          <w:b/>
          <w:sz w:val="24"/>
          <w:szCs w:val="24"/>
          <w:lang w:val="el-GR"/>
        </w:rPr>
        <w:t>Από την καταβολή των διδάκτρων εξαιρούνται</w:t>
      </w:r>
      <w:r>
        <w:rPr>
          <w:rFonts w:ascii="Arial" w:hAnsi="Arial" w:cs="Arial"/>
          <w:sz w:val="24"/>
          <w:szCs w:val="24"/>
          <w:lang w:val="el-GR"/>
        </w:rPr>
        <w:t xml:space="preserve"> οι λήπτες του Ελάχιστου Εγγυημένου Εισοδήματος (ΕΕΕ) ή τα παιδιά (ανήλικοι, στρατιώτες, φοιτητές) των </w:t>
      </w:r>
      <w:r>
        <w:rPr>
          <w:rFonts w:ascii="Arial" w:hAnsi="Arial" w:cs="Arial"/>
          <w:sz w:val="24"/>
          <w:szCs w:val="24"/>
          <w:lang w:val="el-GR"/>
        </w:rPr>
        <w:lastRenderedPageBreak/>
        <w:t xml:space="preserve">οικογενειών που είναι λήπτες του ΕΕΕ. </w:t>
      </w:r>
      <w:r w:rsidRPr="00804050">
        <w:rPr>
          <w:rFonts w:ascii="Arial" w:hAnsi="Arial" w:cs="Arial"/>
          <w:b/>
          <w:sz w:val="24"/>
          <w:szCs w:val="24"/>
          <w:lang w:val="el-GR"/>
        </w:rPr>
        <w:t>Οι λήπτες του ΕΕΕ για να τύχουν απαλλαγής, θα πρέπει να προσκομίζουν</w:t>
      </w:r>
      <w:r>
        <w:rPr>
          <w:rFonts w:ascii="Arial" w:hAnsi="Arial" w:cs="Arial"/>
          <w:sz w:val="24"/>
          <w:szCs w:val="24"/>
          <w:lang w:val="el-GR"/>
        </w:rPr>
        <w:t xml:space="preserve"> εντός των προαναφερθέντων χρονοδιαγραμμάτων, σχετική βεβαίωση από το Υπουργείο Εργασίας με τρέχουσα ημερομηνία έκδοσης (με βάση την ημερομηνία εγγραφής) ή αντίγραφο του τραπεζικού τους λογαριασμού του προηγούμενου μήνα από την ημερομηνία εγγραφής, στο οποίο να αναγράφεται το έμβασμα του ποσού του ΕΕΕ. </w:t>
      </w:r>
    </w:p>
    <w:p w:rsidR="00804050" w:rsidRDefault="00804050" w:rsidP="00804050">
      <w:pPr>
        <w:jc w:val="both"/>
        <w:rPr>
          <w:rFonts w:ascii="Arial" w:hAnsi="Arial" w:cs="Arial"/>
          <w:sz w:val="24"/>
          <w:szCs w:val="24"/>
          <w:lang w:val="el-GR"/>
        </w:rPr>
      </w:pPr>
      <w:r>
        <w:rPr>
          <w:rFonts w:ascii="Arial" w:hAnsi="Arial" w:cs="Arial"/>
          <w:sz w:val="24"/>
          <w:szCs w:val="24"/>
          <w:lang w:val="el-GR"/>
        </w:rPr>
        <w:t>Σε οποιαδήποτε περίπτωση μη εφαρμογής των πιο πάνω, η συμμετοχή στα εργαστήρια θα διακόπτεται αυτόματα.</w:t>
      </w:r>
    </w:p>
    <w:p w:rsidR="00A85029" w:rsidRPr="00A85029" w:rsidRDefault="00A85029" w:rsidP="009B617A">
      <w:pPr>
        <w:jc w:val="both"/>
        <w:rPr>
          <w:rFonts w:ascii="Arial" w:hAnsi="Arial" w:cs="Arial"/>
          <w:b/>
          <w:sz w:val="24"/>
          <w:szCs w:val="24"/>
          <w:u w:val="single"/>
          <w:lang w:val="el-GR"/>
        </w:rPr>
      </w:pPr>
      <w:r>
        <w:rPr>
          <w:rFonts w:ascii="Arial" w:hAnsi="Arial" w:cs="Arial"/>
          <w:b/>
          <w:sz w:val="24"/>
          <w:szCs w:val="24"/>
          <w:u w:val="single"/>
          <w:lang w:val="el-GR"/>
        </w:rPr>
        <w:t>Συνολικός Α</w:t>
      </w:r>
      <w:r w:rsidRPr="00A85029">
        <w:rPr>
          <w:rFonts w:ascii="Arial" w:hAnsi="Arial" w:cs="Arial"/>
          <w:b/>
          <w:sz w:val="24"/>
          <w:szCs w:val="24"/>
          <w:u w:val="single"/>
          <w:lang w:val="el-GR"/>
        </w:rPr>
        <w:t>ριθμός Συναντήσεων:</w:t>
      </w:r>
    </w:p>
    <w:p w:rsidR="00804050" w:rsidRPr="00804050" w:rsidRDefault="00A85029" w:rsidP="009B617A">
      <w:pPr>
        <w:jc w:val="both"/>
        <w:rPr>
          <w:rFonts w:ascii="Arial" w:hAnsi="Arial" w:cs="Arial"/>
          <w:sz w:val="24"/>
          <w:szCs w:val="24"/>
          <w:lang w:val="el-GR"/>
        </w:rPr>
      </w:pPr>
      <w:r w:rsidRPr="008306A6">
        <w:rPr>
          <w:rFonts w:ascii="Arial" w:hAnsi="Arial" w:cs="Arial"/>
          <w:sz w:val="24"/>
          <w:szCs w:val="24"/>
          <w:lang w:val="el-GR"/>
        </w:rPr>
        <w:t>Ο</w:t>
      </w:r>
      <w:r>
        <w:rPr>
          <w:rFonts w:ascii="Arial" w:hAnsi="Arial" w:cs="Arial"/>
          <w:sz w:val="24"/>
          <w:szCs w:val="24"/>
          <w:lang w:val="el-GR"/>
        </w:rPr>
        <w:t xml:space="preserve"> συνολικός αριθμός των συναντήσεων ανά εργαστήριο, είναι </w:t>
      </w:r>
      <w:r w:rsidR="004F1030" w:rsidRPr="004F1030">
        <w:rPr>
          <w:rFonts w:ascii="Arial" w:hAnsi="Arial" w:cs="Arial"/>
          <w:sz w:val="24"/>
          <w:szCs w:val="24"/>
          <w:lang w:val="el-GR"/>
        </w:rPr>
        <w:t>30</w:t>
      </w:r>
      <w:r w:rsidRPr="008306A6">
        <w:rPr>
          <w:rFonts w:ascii="Arial" w:hAnsi="Arial" w:cs="Arial"/>
          <w:sz w:val="24"/>
          <w:szCs w:val="24"/>
          <w:lang w:val="el-GR"/>
        </w:rPr>
        <w:t xml:space="preserve"> ετησίως, εκτός εάν αναφέρεται </w:t>
      </w:r>
      <w:r>
        <w:rPr>
          <w:rFonts w:ascii="Arial" w:hAnsi="Arial" w:cs="Arial"/>
          <w:sz w:val="24"/>
          <w:szCs w:val="24"/>
          <w:lang w:val="el-GR"/>
        </w:rPr>
        <w:t>στο πρόγραμμα διαφορετικά.</w:t>
      </w:r>
    </w:p>
    <w:p w:rsidR="008306A6" w:rsidRPr="008306A6" w:rsidRDefault="008306A6" w:rsidP="009B617A">
      <w:pPr>
        <w:jc w:val="both"/>
        <w:rPr>
          <w:rFonts w:ascii="Arial" w:hAnsi="Arial" w:cs="Arial"/>
          <w:b/>
          <w:sz w:val="24"/>
          <w:szCs w:val="24"/>
          <w:u w:val="single"/>
          <w:lang w:val="el-GR"/>
        </w:rPr>
      </w:pPr>
      <w:r w:rsidRPr="008306A6">
        <w:rPr>
          <w:rFonts w:ascii="Arial" w:hAnsi="Arial" w:cs="Arial"/>
          <w:b/>
          <w:sz w:val="24"/>
          <w:szCs w:val="24"/>
          <w:u w:val="single"/>
          <w:lang w:val="el-GR"/>
        </w:rPr>
        <w:t>Προγράμματα Εργαστηρίων και Αιτήσεις Συμμετοχής:</w:t>
      </w:r>
    </w:p>
    <w:p w:rsidR="00DE1626" w:rsidRDefault="00FE4F67" w:rsidP="00A405A3">
      <w:pPr>
        <w:jc w:val="both"/>
        <w:rPr>
          <w:rFonts w:ascii="Arial" w:hAnsi="Arial" w:cs="Arial"/>
          <w:sz w:val="24"/>
          <w:szCs w:val="24"/>
          <w:lang w:val="el-GR"/>
        </w:rPr>
      </w:pPr>
      <w:bookmarkStart w:id="0" w:name="_GoBack"/>
      <w:bookmarkEnd w:id="0"/>
      <w:r>
        <w:rPr>
          <w:rFonts w:ascii="Arial" w:hAnsi="Arial" w:cs="Arial"/>
          <w:sz w:val="24"/>
          <w:szCs w:val="24"/>
          <w:lang w:val="el-GR"/>
        </w:rPr>
        <w:t xml:space="preserve">Αιτήσεις μπορούν να υποβάλλονται ηλεκτρονικά μέσω της ιστοσελίδας του Οργανισμού ή στα κατά τόπους Πολύκεντρα. </w:t>
      </w:r>
    </w:p>
    <w:p w:rsidR="00A85029" w:rsidRPr="00A85029" w:rsidRDefault="00A85029" w:rsidP="00A405A3">
      <w:pPr>
        <w:jc w:val="both"/>
        <w:rPr>
          <w:rFonts w:ascii="Arial" w:hAnsi="Arial" w:cs="Arial"/>
          <w:b/>
          <w:sz w:val="24"/>
          <w:szCs w:val="24"/>
          <w:u w:val="single"/>
          <w:lang w:val="el-GR"/>
        </w:rPr>
      </w:pPr>
      <w:r w:rsidRPr="00A85029">
        <w:rPr>
          <w:rFonts w:ascii="Arial" w:hAnsi="Arial" w:cs="Arial"/>
          <w:b/>
          <w:sz w:val="24"/>
          <w:szCs w:val="24"/>
          <w:u w:val="single"/>
          <w:lang w:val="el-GR"/>
        </w:rPr>
        <w:t>Περίοδος Υποβολής Αιτήσεων:</w:t>
      </w:r>
    </w:p>
    <w:p w:rsidR="00DE1626" w:rsidRDefault="00DE1626" w:rsidP="00A405A3">
      <w:pPr>
        <w:jc w:val="both"/>
        <w:rPr>
          <w:rFonts w:ascii="Arial" w:hAnsi="Arial" w:cs="Arial"/>
          <w:sz w:val="24"/>
          <w:szCs w:val="24"/>
          <w:lang w:val="el-GR"/>
        </w:rPr>
      </w:pPr>
      <w:r w:rsidRPr="00DE1626">
        <w:rPr>
          <w:rFonts w:ascii="Arial" w:hAnsi="Arial" w:cs="Arial"/>
          <w:b/>
          <w:sz w:val="24"/>
          <w:szCs w:val="24"/>
          <w:lang w:val="el-GR"/>
        </w:rPr>
        <w:t xml:space="preserve">Η περίοδος υποβολής αιτήσεων είναι μέχρι τις 13 Οκτωβρίου 2017. </w:t>
      </w:r>
      <w:r>
        <w:rPr>
          <w:rFonts w:ascii="Arial" w:hAnsi="Arial" w:cs="Arial"/>
          <w:sz w:val="24"/>
          <w:szCs w:val="24"/>
          <w:lang w:val="el-GR"/>
        </w:rPr>
        <w:t>Διευκρινίζεται ότι αιτήσεις θα συνεχίσου</w:t>
      </w:r>
      <w:r w:rsidR="008306A6">
        <w:rPr>
          <w:rFonts w:ascii="Arial" w:hAnsi="Arial" w:cs="Arial"/>
          <w:sz w:val="24"/>
          <w:szCs w:val="24"/>
          <w:lang w:val="el-GR"/>
        </w:rPr>
        <w:t>ν να γίνονται αποδεκτές</w:t>
      </w:r>
      <w:r>
        <w:rPr>
          <w:rFonts w:ascii="Arial" w:hAnsi="Arial" w:cs="Arial"/>
          <w:sz w:val="24"/>
          <w:szCs w:val="24"/>
          <w:lang w:val="el-GR"/>
        </w:rPr>
        <w:t xml:space="preserve"> καθ΄ όλη τη διάρκεια του έτους και η ικανοποίηση των αιτημάτων θα γίνεται με βάση τη διαθεσιμότητα</w:t>
      </w:r>
      <w:r w:rsidR="004F14A8">
        <w:rPr>
          <w:rFonts w:ascii="Arial" w:hAnsi="Arial" w:cs="Arial"/>
          <w:sz w:val="24"/>
          <w:szCs w:val="24"/>
          <w:lang w:val="el-GR"/>
        </w:rPr>
        <w:t>.</w:t>
      </w:r>
      <w:r>
        <w:rPr>
          <w:rFonts w:ascii="Arial" w:hAnsi="Arial" w:cs="Arial"/>
          <w:sz w:val="24"/>
          <w:szCs w:val="24"/>
          <w:lang w:val="el-GR"/>
        </w:rPr>
        <w:t xml:space="preserve"> </w:t>
      </w:r>
    </w:p>
    <w:p w:rsidR="008306A6" w:rsidRDefault="008306A6" w:rsidP="008306A6">
      <w:pPr>
        <w:jc w:val="both"/>
        <w:rPr>
          <w:rFonts w:ascii="Arial" w:hAnsi="Arial" w:cs="Arial"/>
          <w:sz w:val="24"/>
          <w:szCs w:val="24"/>
          <w:lang w:val="el-GR"/>
        </w:rPr>
      </w:pPr>
      <w:r>
        <w:rPr>
          <w:rFonts w:ascii="Arial" w:hAnsi="Arial" w:cs="Arial"/>
          <w:sz w:val="24"/>
          <w:szCs w:val="24"/>
          <w:lang w:val="el-GR"/>
        </w:rPr>
        <w:t>Η καταβολή των διδάκτρων θα γίνεται όπως αναφέρεται πιο πάνω και το ποσό που θα καταβάλλεται σε περίπτωση που το εργαστήριο είναι ήδη σε λειτουργία, θα υπολογίζεται κατ΄ αναλογία με βάση την ημερομηνία εγγραφής.</w:t>
      </w:r>
    </w:p>
    <w:p w:rsidR="00A85029" w:rsidRPr="00A85029" w:rsidRDefault="00A85029" w:rsidP="008306A6">
      <w:pPr>
        <w:jc w:val="both"/>
        <w:rPr>
          <w:rFonts w:ascii="Arial" w:hAnsi="Arial" w:cs="Arial"/>
          <w:b/>
          <w:sz w:val="24"/>
          <w:szCs w:val="24"/>
          <w:u w:val="single"/>
          <w:lang w:val="el-GR"/>
        </w:rPr>
      </w:pPr>
      <w:r w:rsidRPr="00A85029">
        <w:rPr>
          <w:rFonts w:ascii="Arial" w:hAnsi="Arial" w:cs="Arial"/>
          <w:b/>
          <w:sz w:val="24"/>
          <w:szCs w:val="24"/>
          <w:u w:val="single"/>
          <w:lang w:val="el-GR"/>
        </w:rPr>
        <w:t>Αργίες:</w:t>
      </w:r>
    </w:p>
    <w:p w:rsidR="007A2EB5" w:rsidRDefault="00A85029" w:rsidP="00A405A3">
      <w:pPr>
        <w:jc w:val="both"/>
        <w:rPr>
          <w:rFonts w:ascii="Arial" w:hAnsi="Arial" w:cs="Arial"/>
          <w:sz w:val="24"/>
          <w:szCs w:val="24"/>
          <w:lang w:val="el-GR"/>
        </w:rPr>
      </w:pPr>
      <w:r>
        <w:rPr>
          <w:rFonts w:ascii="Arial" w:hAnsi="Arial" w:cs="Arial"/>
          <w:sz w:val="24"/>
          <w:szCs w:val="24"/>
          <w:lang w:val="el-GR"/>
        </w:rPr>
        <w:t>Τα εργαστήρια θα λειτουργούν καθ΄ όλη τη διάρκεια του έτους, εκτός από τις δημόσιες αργίες.</w:t>
      </w:r>
    </w:p>
    <w:p w:rsidR="00366387" w:rsidRPr="00366387" w:rsidRDefault="00DB25D8" w:rsidP="00A405A3">
      <w:pPr>
        <w:jc w:val="both"/>
        <w:rPr>
          <w:rFonts w:ascii="Arial" w:hAnsi="Arial" w:cs="Arial"/>
          <w:b/>
          <w:sz w:val="24"/>
          <w:szCs w:val="24"/>
          <w:lang w:val="el-GR"/>
        </w:rPr>
      </w:pPr>
      <w:r w:rsidRPr="00366387">
        <w:rPr>
          <w:rFonts w:ascii="Arial" w:hAnsi="Arial" w:cs="Arial"/>
          <w:b/>
          <w:sz w:val="24"/>
          <w:szCs w:val="24"/>
          <w:lang w:val="el-GR"/>
        </w:rPr>
        <w:t xml:space="preserve">Πολύκεντρα Νεολαίας: </w:t>
      </w:r>
    </w:p>
    <w:p w:rsidR="00366387" w:rsidRPr="00D02F46" w:rsidRDefault="00DB25D8" w:rsidP="00D02F46">
      <w:pPr>
        <w:rPr>
          <w:rFonts w:ascii="Arial" w:hAnsi="Arial" w:cs="Arial"/>
          <w:sz w:val="24"/>
          <w:szCs w:val="24"/>
          <w:lang w:val="el-GR"/>
        </w:rPr>
      </w:pPr>
      <w:r w:rsidRPr="00D02F46">
        <w:rPr>
          <w:rFonts w:ascii="Arial" w:hAnsi="Arial" w:cs="Arial"/>
          <w:b/>
          <w:sz w:val="24"/>
          <w:szCs w:val="24"/>
          <w:lang w:val="el-GR"/>
        </w:rPr>
        <w:t>Λευκωσία</w:t>
      </w:r>
      <w:r w:rsidR="00366387" w:rsidRPr="00D02F46">
        <w:rPr>
          <w:rFonts w:ascii="Arial" w:hAnsi="Arial" w:cs="Arial"/>
          <w:b/>
          <w:sz w:val="24"/>
          <w:szCs w:val="24"/>
          <w:lang w:val="el-GR"/>
        </w:rPr>
        <w:t>:</w:t>
      </w:r>
      <w:r w:rsidR="00366387">
        <w:rPr>
          <w:rFonts w:ascii="Arial" w:hAnsi="Arial" w:cs="Arial"/>
          <w:sz w:val="24"/>
          <w:szCs w:val="24"/>
          <w:lang w:val="el-GR"/>
        </w:rPr>
        <w:t xml:space="preserve"> Τομπάζη 14, Λυκαβηττός, 1055 Λευκωσία, τηλ. 22877510</w:t>
      </w:r>
      <w:r w:rsidR="00D02F46" w:rsidRPr="00D02F46">
        <w:rPr>
          <w:rFonts w:ascii="Arial" w:hAnsi="Arial" w:cs="Arial"/>
          <w:sz w:val="24"/>
          <w:szCs w:val="24"/>
          <w:lang w:val="el-GR"/>
        </w:rPr>
        <w:t xml:space="preserve">, </w:t>
      </w:r>
      <w:r w:rsidR="00D02F46">
        <w:rPr>
          <w:rFonts w:ascii="Arial" w:hAnsi="Arial" w:cs="Arial"/>
          <w:sz w:val="24"/>
          <w:szCs w:val="24"/>
        </w:rPr>
        <w:t>e</w:t>
      </w:r>
      <w:r w:rsidR="00D02F46" w:rsidRPr="00D02F46">
        <w:rPr>
          <w:rFonts w:ascii="Arial" w:hAnsi="Arial" w:cs="Arial"/>
          <w:sz w:val="24"/>
          <w:szCs w:val="24"/>
          <w:lang w:val="el-GR"/>
        </w:rPr>
        <w:t>-</w:t>
      </w:r>
      <w:r w:rsidR="00D02F46">
        <w:rPr>
          <w:rFonts w:ascii="Arial" w:hAnsi="Arial" w:cs="Arial"/>
          <w:sz w:val="24"/>
          <w:szCs w:val="24"/>
        </w:rPr>
        <w:t>mail</w:t>
      </w:r>
      <w:r w:rsidR="00D02F46" w:rsidRPr="00D02F46">
        <w:rPr>
          <w:rFonts w:ascii="Arial" w:hAnsi="Arial" w:cs="Arial"/>
          <w:sz w:val="24"/>
          <w:szCs w:val="24"/>
          <w:lang w:val="el-GR"/>
        </w:rPr>
        <w:t xml:space="preserve">: </w:t>
      </w:r>
      <w:r w:rsidR="00D02F46">
        <w:rPr>
          <w:rFonts w:ascii="Arial" w:hAnsi="Arial" w:cs="Arial"/>
          <w:sz w:val="24"/>
          <w:szCs w:val="24"/>
        </w:rPr>
        <w:t>polykentro</w:t>
      </w:r>
      <w:r w:rsidR="00815B6F">
        <w:rPr>
          <w:rFonts w:ascii="Arial" w:hAnsi="Arial" w:cs="Arial"/>
          <w:sz w:val="24"/>
          <w:szCs w:val="24"/>
          <w:lang w:val="el-GR"/>
        </w:rPr>
        <w:t>.</w:t>
      </w:r>
      <w:r w:rsidR="00815B6F">
        <w:rPr>
          <w:rFonts w:ascii="Arial" w:hAnsi="Arial" w:cs="Arial"/>
          <w:sz w:val="24"/>
          <w:szCs w:val="24"/>
        </w:rPr>
        <w:t>leu</w:t>
      </w:r>
      <w:r w:rsidR="00D02F46">
        <w:rPr>
          <w:rFonts w:ascii="Arial" w:hAnsi="Arial" w:cs="Arial"/>
          <w:sz w:val="24"/>
          <w:szCs w:val="24"/>
        </w:rPr>
        <w:t>kosias</w:t>
      </w:r>
      <w:r w:rsidR="00D02F46" w:rsidRPr="00D02F46">
        <w:rPr>
          <w:rFonts w:ascii="Arial" w:hAnsi="Arial" w:cs="Arial"/>
          <w:sz w:val="24"/>
          <w:szCs w:val="24"/>
          <w:lang w:val="el-GR"/>
        </w:rPr>
        <w:t>@</w:t>
      </w:r>
      <w:r w:rsidR="00D02F46">
        <w:rPr>
          <w:rFonts w:ascii="Arial" w:hAnsi="Arial" w:cs="Arial"/>
          <w:sz w:val="24"/>
          <w:szCs w:val="24"/>
        </w:rPr>
        <w:t>onek</w:t>
      </w:r>
      <w:r w:rsidR="00D02F46" w:rsidRPr="00D02F46">
        <w:rPr>
          <w:rFonts w:ascii="Arial" w:hAnsi="Arial" w:cs="Arial"/>
          <w:sz w:val="24"/>
          <w:szCs w:val="24"/>
          <w:lang w:val="el-GR"/>
        </w:rPr>
        <w:t>.</w:t>
      </w:r>
      <w:r w:rsidR="00D02F46">
        <w:rPr>
          <w:rFonts w:ascii="Arial" w:hAnsi="Arial" w:cs="Arial"/>
          <w:sz w:val="24"/>
          <w:szCs w:val="24"/>
        </w:rPr>
        <w:t>org</w:t>
      </w:r>
      <w:r w:rsidR="00D02F46" w:rsidRPr="00D02F46">
        <w:rPr>
          <w:rFonts w:ascii="Arial" w:hAnsi="Arial" w:cs="Arial"/>
          <w:sz w:val="24"/>
          <w:szCs w:val="24"/>
          <w:lang w:val="el-GR"/>
        </w:rPr>
        <w:t>.</w:t>
      </w:r>
      <w:r w:rsidR="00D02F46">
        <w:rPr>
          <w:rFonts w:ascii="Arial" w:hAnsi="Arial" w:cs="Arial"/>
          <w:sz w:val="24"/>
          <w:szCs w:val="24"/>
        </w:rPr>
        <w:t>cy</w:t>
      </w:r>
    </w:p>
    <w:p w:rsidR="00366387" w:rsidRPr="00D02F46" w:rsidRDefault="00030617" w:rsidP="00D02F46">
      <w:pPr>
        <w:rPr>
          <w:rFonts w:ascii="Arial" w:hAnsi="Arial" w:cs="Arial"/>
          <w:sz w:val="24"/>
          <w:szCs w:val="24"/>
          <w:lang w:val="el-GR"/>
        </w:rPr>
      </w:pPr>
      <w:r w:rsidRPr="00D02F46">
        <w:rPr>
          <w:rFonts w:ascii="Arial" w:hAnsi="Arial" w:cs="Arial"/>
          <w:b/>
          <w:sz w:val="24"/>
          <w:szCs w:val="24"/>
          <w:lang w:val="el-GR"/>
        </w:rPr>
        <w:t>Λεμεσό</w:t>
      </w:r>
      <w:r w:rsidR="00FA3188" w:rsidRPr="00D02F46">
        <w:rPr>
          <w:rFonts w:ascii="Arial" w:hAnsi="Arial" w:cs="Arial"/>
          <w:b/>
          <w:sz w:val="24"/>
          <w:szCs w:val="24"/>
          <w:lang w:val="el-GR"/>
        </w:rPr>
        <w:t>ς</w:t>
      </w:r>
      <w:r w:rsidR="00366387" w:rsidRPr="00D02F46">
        <w:rPr>
          <w:rFonts w:ascii="Arial" w:hAnsi="Arial" w:cs="Arial"/>
          <w:b/>
          <w:sz w:val="24"/>
          <w:szCs w:val="24"/>
          <w:lang w:val="el-GR"/>
        </w:rPr>
        <w:t>:</w:t>
      </w:r>
      <w:r w:rsidR="00366387">
        <w:rPr>
          <w:rFonts w:ascii="Arial" w:hAnsi="Arial" w:cs="Arial"/>
          <w:sz w:val="24"/>
          <w:szCs w:val="24"/>
          <w:lang w:val="el-GR"/>
        </w:rPr>
        <w:t xml:space="preserve"> Κανάρη 34, Α΄Δημοτική Αγορά, 30141 Λεμεσός, τηλ. 25871471</w:t>
      </w:r>
      <w:r w:rsidR="00D02F46" w:rsidRPr="00D02F46">
        <w:rPr>
          <w:rFonts w:ascii="Arial" w:hAnsi="Arial" w:cs="Arial"/>
          <w:sz w:val="24"/>
          <w:szCs w:val="24"/>
          <w:lang w:val="el-GR"/>
        </w:rPr>
        <w:t xml:space="preserve">, </w:t>
      </w:r>
      <w:r w:rsidR="00D02F46">
        <w:rPr>
          <w:rFonts w:ascii="Arial" w:hAnsi="Arial" w:cs="Arial"/>
          <w:sz w:val="24"/>
          <w:szCs w:val="24"/>
        </w:rPr>
        <w:t>e</w:t>
      </w:r>
      <w:r w:rsidR="00D02F46" w:rsidRPr="00D02F46">
        <w:rPr>
          <w:rFonts w:ascii="Arial" w:hAnsi="Arial" w:cs="Arial"/>
          <w:sz w:val="24"/>
          <w:szCs w:val="24"/>
          <w:lang w:val="el-GR"/>
        </w:rPr>
        <w:t>-</w:t>
      </w:r>
      <w:r w:rsidR="00D02F46">
        <w:rPr>
          <w:rFonts w:ascii="Arial" w:hAnsi="Arial" w:cs="Arial"/>
          <w:sz w:val="24"/>
          <w:szCs w:val="24"/>
        </w:rPr>
        <w:t>mail</w:t>
      </w:r>
      <w:r w:rsidR="00D02F46" w:rsidRPr="00D02F46">
        <w:rPr>
          <w:rFonts w:ascii="Arial" w:hAnsi="Arial" w:cs="Arial"/>
          <w:sz w:val="24"/>
          <w:szCs w:val="24"/>
          <w:lang w:val="el-GR"/>
        </w:rPr>
        <w:t xml:space="preserve">: </w:t>
      </w:r>
      <w:r w:rsidR="00D02F46">
        <w:rPr>
          <w:rFonts w:ascii="Arial" w:hAnsi="Arial" w:cs="Arial"/>
          <w:sz w:val="24"/>
          <w:szCs w:val="24"/>
        </w:rPr>
        <w:t>polykentro</w:t>
      </w:r>
      <w:r w:rsidR="00815B6F">
        <w:rPr>
          <w:rFonts w:ascii="Arial" w:hAnsi="Arial" w:cs="Arial"/>
          <w:sz w:val="24"/>
          <w:szCs w:val="24"/>
          <w:lang w:val="el-GR"/>
        </w:rPr>
        <w:t>.</w:t>
      </w:r>
      <w:r w:rsidR="00D02F46">
        <w:rPr>
          <w:rFonts w:ascii="Arial" w:hAnsi="Arial" w:cs="Arial"/>
          <w:sz w:val="24"/>
          <w:szCs w:val="24"/>
        </w:rPr>
        <w:t>lemesou</w:t>
      </w:r>
      <w:r w:rsidR="00D02F46" w:rsidRPr="00D02F46">
        <w:rPr>
          <w:rFonts w:ascii="Arial" w:hAnsi="Arial" w:cs="Arial"/>
          <w:sz w:val="24"/>
          <w:szCs w:val="24"/>
          <w:lang w:val="el-GR"/>
        </w:rPr>
        <w:t>@</w:t>
      </w:r>
      <w:r w:rsidR="00D02F46">
        <w:rPr>
          <w:rFonts w:ascii="Arial" w:hAnsi="Arial" w:cs="Arial"/>
          <w:sz w:val="24"/>
          <w:szCs w:val="24"/>
        </w:rPr>
        <w:t>onek</w:t>
      </w:r>
      <w:r w:rsidR="00D02F46" w:rsidRPr="00D02F46">
        <w:rPr>
          <w:rFonts w:ascii="Arial" w:hAnsi="Arial" w:cs="Arial"/>
          <w:sz w:val="24"/>
          <w:szCs w:val="24"/>
          <w:lang w:val="el-GR"/>
        </w:rPr>
        <w:t>.</w:t>
      </w:r>
      <w:r w:rsidR="00D02F46">
        <w:rPr>
          <w:rFonts w:ascii="Arial" w:hAnsi="Arial" w:cs="Arial"/>
          <w:sz w:val="24"/>
          <w:szCs w:val="24"/>
        </w:rPr>
        <w:t>org</w:t>
      </w:r>
      <w:r w:rsidR="00D02F46" w:rsidRPr="00D02F46">
        <w:rPr>
          <w:rFonts w:ascii="Arial" w:hAnsi="Arial" w:cs="Arial"/>
          <w:sz w:val="24"/>
          <w:szCs w:val="24"/>
          <w:lang w:val="el-GR"/>
        </w:rPr>
        <w:t>.</w:t>
      </w:r>
      <w:r w:rsidR="00D02F46">
        <w:rPr>
          <w:rFonts w:ascii="Arial" w:hAnsi="Arial" w:cs="Arial"/>
          <w:sz w:val="24"/>
          <w:szCs w:val="24"/>
        </w:rPr>
        <w:t>cy</w:t>
      </w:r>
    </w:p>
    <w:p w:rsidR="00D02F46" w:rsidRPr="00D02F46" w:rsidRDefault="00030617" w:rsidP="00D02F46">
      <w:pPr>
        <w:rPr>
          <w:rFonts w:ascii="Arial" w:hAnsi="Arial" w:cs="Arial"/>
          <w:sz w:val="24"/>
          <w:szCs w:val="24"/>
          <w:lang w:val="el-GR"/>
        </w:rPr>
      </w:pPr>
      <w:r w:rsidRPr="00D02F46">
        <w:rPr>
          <w:rFonts w:ascii="Arial" w:hAnsi="Arial" w:cs="Arial"/>
          <w:b/>
          <w:sz w:val="24"/>
          <w:szCs w:val="24"/>
          <w:lang w:val="el-GR"/>
        </w:rPr>
        <w:t>Πάφος</w:t>
      </w:r>
      <w:r w:rsidR="00366387" w:rsidRPr="00D02F46">
        <w:rPr>
          <w:rFonts w:ascii="Arial" w:hAnsi="Arial" w:cs="Arial"/>
          <w:b/>
          <w:sz w:val="24"/>
          <w:szCs w:val="24"/>
          <w:lang w:val="el-GR"/>
        </w:rPr>
        <w:t>:</w:t>
      </w:r>
      <w:r w:rsidR="00366387">
        <w:rPr>
          <w:rFonts w:ascii="Arial" w:hAnsi="Arial" w:cs="Arial"/>
          <w:sz w:val="24"/>
          <w:szCs w:val="24"/>
          <w:lang w:val="el-GR"/>
        </w:rPr>
        <w:t xml:space="preserve"> Γωνία Αποστόλου Παύλου &amp; Γλάδστωνος, 8046 Πάφος, τηλ.</w:t>
      </w:r>
      <w:r>
        <w:rPr>
          <w:rFonts w:ascii="Arial" w:hAnsi="Arial" w:cs="Arial"/>
          <w:sz w:val="24"/>
          <w:szCs w:val="24"/>
          <w:lang w:val="el-GR"/>
        </w:rPr>
        <w:t xml:space="preserve"> 26306419</w:t>
      </w:r>
      <w:r w:rsidR="00D02F46" w:rsidRPr="00D02F46">
        <w:rPr>
          <w:rFonts w:ascii="Arial" w:hAnsi="Arial" w:cs="Arial"/>
          <w:sz w:val="24"/>
          <w:szCs w:val="24"/>
          <w:lang w:val="el-GR"/>
        </w:rPr>
        <w:t xml:space="preserve">, </w:t>
      </w:r>
      <w:r w:rsidR="00D02F46">
        <w:rPr>
          <w:rFonts w:ascii="Arial" w:hAnsi="Arial" w:cs="Arial"/>
          <w:sz w:val="24"/>
          <w:szCs w:val="24"/>
        </w:rPr>
        <w:t>e</w:t>
      </w:r>
      <w:r w:rsidR="00D02F46" w:rsidRPr="00D02F46">
        <w:rPr>
          <w:rFonts w:ascii="Arial" w:hAnsi="Arial" w:cs="Arial"/>
          <w:sz w:val="24"/>
          <w:szCs w:val="24"/>
          <w:lang w:val="el-GR"/>
        </w:rPr>
        <w:t>-</w:t>
      </w:r>
      <w:r w:rsidR="00D02F46">
        <w:rPr>
          <w:rFonts w:ascii="Arial" w:hAnsi="Arial" w:cs="Arial"/>
          <w:sz w:val="24"/>
          <w:szCs w:val="24"/>
        </w:rPr>
        <w:t>mail</w:t>
      </w:r>
      <w:r w:rsidR="00D02F46" w:rsidRPr="00D02F46">
        <w:rPr>
          <w:rFonts w:ascii="Arial" w:hAnsi="Arial" w:cs="Arial"/>
          <w:sz w:val="24"/>
          <w:szCs w:val="24"/>
          <w:lang w:val="el-GR"/>
        </w:rPr>
        <w:t xml:space="preserve">: </w:t>
      </w:r>
      <w:r w:rsidR="00D02F46">
        <w:rPr>
          <w:rFonts w:ascii="Arial" w:hAnsi="Arial" w:cs="Arial"/>
          <w:sz w:val="24"/>
          <w:szCs w:val="24"/>
        </w:rPr>
        <w:t>polykentro</w:t>
      </w:r>
      <w:r w:rsidR="00815B6F">
        <w:rPr>
          <w:rFonts w:ascii="Arial" w:hAnsi="Arial" w:cs="Arial"/>
          <w:sz w:val="24"/>
          <w:szCs w:val="24"/>
          <w:lang w:val="el-GR"/>
        </w:rPr>
        <w:t>.</w:t>
      </w:r>
      <w:r w:rsidR="00D02F46">
        <w:rPr>
          <w:rFonts w:ascii="Arial" w:hAnsi="Arial" w:cs="Arial"/>
          <w:sz w:val="24"/>
          <w:szCs w:val="24"/>
        </w:rPr>
        <w:t>pafou</w:t>
      </w:r>
      <w:r w:rsidR="00D02F46" w:rsidRPr="00D02F46">
        <w:rPr>
          <w:rFonts w:ascii="Arial" w:hAnsi="Arial" w:cs="Arial"/>
          <w:sz w:val="24"/>
          <w:szCs w:val="24"/>
          <w:lang w:val="el-GR"/>
        </w:rPr>
        <w:t>@</w:t>
      </w:r>
      <w:r w:rsidR="00D02F46">
        <w:rPr>
          <w:rFonts w:ascii="Arial" w:hAnsi="Arial" w:cs="Arial"/>
          <w:sz w:val="24"/>
          <w:szCs w:val="24"/>
        </w:rPr>
        <w:t>onek</w:t>
      </w:r>
      <w:r w:rsidR="00D02F46" w:rsidRPr="00D02F46">
        <w:rPr>
          <w:rFonts w:ascii="Arial" w:hAnsi="Arial" w:cs="Arial"/>
          <w:sz w:val="24"/>
          <w:szCs w:val="24"/>
          <w:lang w:val="el-GR"/>
        </w:rPr>
        <w:t>.</w:t>
      </w:r>
      <w:r w:rsidR="00D02F46">
        <w:rPr>
          <w:rFonts w:ascii="Arial" w:hAnsi="Arial" w:cs="Arial"/>
          <w:sz w:val="24"/>
          <w:szCs w:val="24"/>
        </w:rPr>
        <w:t>org</w:t>
      </w:r>
      <w:r w:rsidR="00D02F46" w:rsidRPr="00D02F46">
        <w:rPr>
          <w:rFonts w:ascii="Arial" w:hAnsi="Arial" w:cs="Arial"/>
          <w:sz w:val="24"/>
          <w:szCs w:val="24"/>
          <w:lang w:val="el-GR"/>
        </w:rPr>
        <w:t>.</w:t>
      </w:r>
      <w:r w:rsidR="00D02F46">
        <w:rPr>
          <w:rFonts w:ascii="Arial" w:hAnsi="Arial" w:cs="Arial"/>
          <w:sz w:val="24"/>
          <w:szCs w:val="24"/>
        </w:rPr>
        <w:t>cy</w:t>
      </w:r>
    </w:p>
    <w:p w:rsidR="00DB25D8" w:rsidRPr="00D02F46" w:rsidRDefault="00DB25D8" w:rsidP="00A405A3">
      <w:pPr>
        <w:jc w:val="both"/>
        <w:rPr>
          <w:rFonts w:ascii="Arial" w:hAnsi="Arial" w:cs="Arial"/>
          <w:sz w:val="24"/>
          <w:szCs w:val="24"/>
          <w:lang w:val="el-GR"/>
        </w:rPr>
      </w:pPr>
    </w:p>
    <w:sectPr w:rsidR="00DB25D8" w:rsidRPr="00D02F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6B" w:rsidRDefault="006A416B" w:rsidP="003D113D">
      <w:pPr>
        <w:spacing w:after="0" w:line="240" w:lineRule="auto"/>
      </w:pPr>
      <w:r>
        <w:separator/>
      </w:r>
    </w:p>
  </w:endnote>
  <w:endnote w:type="continuationSeparator" w:id="0">
    <w:p w:rsidR="006A416B" w:rsidRDefault="006A416B" w:rsidP="003D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6B" w:rsidRDefault="006A416B" w:rsidP="003D113D">
      <w:pPr>
        <w:spacing w:after="0" w:line="240" w:lineRule="auto"/>
      </w:pPr>
      <w:r>
        <w:separator/>
      </w:r>
    </w:p>
  </w:footnote>
  <w:footnote w:type="continuationSeparator" w:id="0">
    <w:p w:rsidR="006A416B" w:rsidRDefault="006A416B" w:rsidP="003D1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D04"/>
    <w:multiLevelType w:val="hybridMultilevel"/>
    <w:tmpl w:val="5CD83838"/>
    <w:lvl w:ilvl="0" w:tplc="A078B9B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B7"/>
    <w:rsid w:val="00030617"/>
    <w:rsid w:val="001325B7"/>
    <w:rsid w:val="00167330"/>
    <w:rsid w:val="001D271D"/>
    <w:rsid w:val="002D7682"/>
    <w:rsid w:val="00366169"/>
    <w:rsid w:val="00366387"/>
    <w:rsid w:val="003A45E7"/>
    <w:rsid w:val="003D113D"/>
    <w:rsid w:val="004D7535"/>
    <w:rsid w:val="004F1030"/>
    <w:rsid w:val="004F14A8"/>
    <w:rsid w:val="00640E92"/>
    <w:rsid w:val="00685096"/>
    <w:rsid w:val="00694F4B"/>
    <w:rsid w:val="006A416B"/>
    <w:rsid w:val="007A2EB5"/>
    <w:rsid w:val="00804050"/>
    <w:rsid w:val="00815B6F"/>
    <w:rsid w:val="008306A6"/>
    <w:rsid w:val="008E567C"/>
    <w:rsid w:val="0093591F"/>
    <w:rsid w:val="009B617A"/>
    <w:rsid w:val="00A37FBF"/>
    <w:rsid w:val="00A405A3"/>
    <w:rsid w:val="00A85029"/>
    <w:rsid w:val="00D02F46"/>
    <w:rsid w:val="00DB25D8"/>
    <w:rsid w:val="00DE1626"/>
    <w:rsid w:val="00F84380"/>
    <w:rsid w:val="00FA3188"/>
    <w:rsid w:val="00FB18AD"/>
    <w:rsid w:val="00FE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79E2"/>
  <w15:chartTrackingRefBased/>
  <w15:docId w15:val="{68833878-C145-4226-BFCA-5F907058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5B7"/>
    <w:pPr>
      <w:overflowPunct w:val="0"/>
      <w:autoSpaceDE w:val="0"/>
      <w:autoSpaceDN w:val="0"/>
      <w:adjustRightInd w:val="0"/>
      <w:spacing w:before="120" w:after="0" w:line="300" w:lineRule="atLeast"/>
      <w:jc w:val="both"/>
      <w:textAlignment w:val="baseline"/>
    </w:pPr>
    <w:rPr>
      <w:rFonts w:ascii="New York" w:eastAsia="Times New Roman" w:hAnsi="New York"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E92"/>
    <w:pPr>
      <w:overflowPunct w:val="0"/>
      <w:autoSpaceDE w:val="0"/>
      <w:autoSpaceDN w:val="0"/>
      <w:adjustRightInd w:val="0"/>
      <w:spacing w:before="120" w:after="0" w:line="300" w:lineRule="atLeast"/>
      <w:ind w:left="720"/>
      <w:jc w:val="both"/>
      <w:textAlignment w:val="baseline"/>
    </w:pPr>
    <w:rPr>
      <w:rFonts w:ascii="Arial" w:eastAsia="Times New Roman" w:hAnsi="Arial" w:cs="Times New Roman"/>
      <w:i/>
      <w:szCs w:val="20"/>
      <w:lang w:val="en-US"/>
    </w:rPr>
  </w:style>
  <w:style w:type="paragraph" w:styleId="NormalWeb">
    <w:name w:val="Normal (Web)"/>
    <w:basedOn w:val="Normal"/>
    <w:uiPriority w:val="99"/>
    <w:unhideWhenUsed/>
    <w:rsid w:val="00640E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4F1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30"/>
    <w:rPr>
      <w:rFonts w:ascii="Segoe UI" w:hAnsi="Segoe UI" w:cs="Segoe UI"/>
      <w:sz w:val="18"/>
      <w:szCs w:val="18"/>
    </w:rPr>
  </w:style>
  <w:style w:type="paragraph" w:styleId="Header">
    <w:name w:val="header"/>
    <w:basedOn w:val="Normal"/>
    <w:link w:val="HeaderChar"/>
    <w:uiPriority w:val="99"/>
    <w:unhideWhenUsed/>
    <w:rsid w:val="003D1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13D"/>
  </w:style>
  <w:style w:type="paragraph" w:styleId="Footer">
    <w:name w:val="footer"/>
    <w:basedOn w:val="Normal"/>
    <w:link w:val="FooterChar"/>
    <w:uiPriority w:val="99"/>
    <w:unhideWhenUsed/>
    <w:rsid w:val="003D1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4157</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Kazamia Kostara</dc:creator>
  <cp:keywords/>
  <dc:description/>
  <cp:lastModifiedBy>Stelios Papapetrou</cp:lastModifiedBy>
  <cp:revision>9</cp:revision>
  <cp:lastPrinted>2017-10-02T05:35:00Z</cp:lastPrinted>
  <dcterms:created xsi:type="dcterms:W3CDTF">2017-09-29T05:01:00Z</dcterms:created>
  <dcterms:modified xsi:type="dcterms:W3CDTF">2017-10-05T06:41:00Z</dcterms:modified>
</cp:coreProperties>
</file>